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9017"/>
      </w:tblGrid>
      <w:tr w:rsidR="00F817DB" w:rsidRPr="007E2156" w14:paraId="63A31701" w14:textId="77777777" w:rsidTr="000724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DBE5F1" w:themeFill="accent1" w:themeFillTint="33"/>
          </w:tcPr>
          <w:p w14:paraId="5B396EE6" w14:textId="77777777" w:rsidR="00F817DB" w:rsidRPr="007E2156" w:rsidRDefault="00F817DB" w:rsidP="00ED2DE5">
            <w:pPr>
              <w:pStyle w:val="pf0"/>
              <w:spacing w:before="120" w:beforeAutospacing="0" w:after="0" w:afterAutospacing="0" w:line="360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General Instructions:</w:t>
            </w:r>
          </w:p>
          <w:p w14:paraId="45604F7C" w14:textId="77777777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  <w:t xml:space="preserve">Manuscript Language should </w:t>
            </w:r>
            <w:r w:rsidRPr="007E2156">
              <w:rPr>
                <w:rStyle w:val="cf01"/>
                <w:rFonts w:ascii="Aptos" w:hAnsi="Aptos" w:cs="Times New Roman"/>
                <w:b w:val="0"/>
                <w:i/>
                <w:iCs/>
                <w:sz w:val="24"/>
                <w:szCs w:val="24"/>
              </w:rPr>
              <w:t>English India</w:t>
            </w:r>
          </w:p>
          <w:p w14:paraId="1AD63166" w14:textId="7447F560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  <w:t xml:space="preserve">Page size: A4, Margin: 2.54 cm on each side, Font: </w:t>
            </w:r>
            <w:r w:rsidRPr="007E2156">
              <w:rPr>
                <w:rStyle w:val="cf01"/>
                <w:rFonts w:ascii="Aptos" w:hAnsi="Aptos" w:cs="Times New Roman"/>
                <w:bCs/>
                <w:sz w:val="24"/>
                <w:szCs w:val="24"/>
              </w:rPr>
              <w:t>Aptos, Arial or any San Serif font</w:t>
            </w:r>
            <w:r w:rsidRPr="007E2156"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  <w:t>, Font Size: 12, Line Spacing: 1.5,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text should be justified</w:t>
            </w:r>
          </w:p>
          <w:p w14:paraId="2631D85E" w14:textId="77777777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</w:pPr>
            <w:hyperlink r:id="rId7" w:anchor=":~:text=Reporting%20Guidelines,reporting%2Dguidelines/." w:history="1">
              <w:r w:rsidRPr="007E2156">
                <w:rPr>
                  <w:rStyle w:val="Hyperlink"/>
                  <w:rFonts w:ascii="Aptos" w:hAnsi="Aptos"/>
                  <w:b w:val="0"/>
                </w:rPr>
                <w:t>Reporting guideline</w:t>
              </w:r>
            </w:hyperlink>
            <w:r w:rsidRPr="007E2156">
              <w:rPr>
                <w:rStyle w:val="cf01"/>
                <w:rFonts w:ascii="Aptos" w:hAnsi="Aptos" w:cs="Times New Roman"/>
                <w:b w:val="0"/>
                <w:sz w:val="24"/>
                <w:szCs w:val="24"/>
              </w:rPr>
              <w:t xml:space="preserve"> needs to be followed while preparing manuscripts</w:t>
            </w:r>
          </w:p>
          <w:p w14:paraId="61465E78" w14:textId="29A05189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Apart from the Abstract, Introduction, Methods, Results, Discussion, Limitations, Recommendations, Conclusion, Declarations,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and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References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,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other part like Authors Information, IEC certificate etc should not be included in the manuscript.</w:t>
            </w:r>
          </w:p>
        </w:tc>
      </w:tr>
    </w:tbl>
    <w:p w14:paraId="632C15CB" w14:textId="7A09EE2E" w:rsidR="00F817DB" w:rsidRPr="007E2156" w:rsidRDefault="00F817DB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 xml:space="preserve">Manuscript Type: </w:t>
      </w:r>
    </w:p>
    <w:p w14:paraId="00000001" w14:textId="7D56E1ED" w:rsidR="00234C8A" w:rsidRPr="007E2156" w:rsidRDefault="00000000" w:rsidP="00ED2DE5">
      <w:pPr>
        <w:spacing w:before="120" w:line="360" w:lineRule="auto"/>
        <w:jc w:val="both"/>
        <w:rPr>
          <w:rFonts w:ascii="Aptos" w:eastAsia="Inter Light" w:hAnsi="Aptos" w:cs="Inter Light"/>
          <w:color w:val="1F1F1F"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Title:</w:t>
      </w:r>
      <w:r w:rsidRPr="007E2156">
        <w:rPr>
          <w:rFonts w:ascii="Aptos" w:eastAsia="Times New Roman" w:hAnsi="Aptos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9017"/>
      </w:tblGrid>
      <w:tr w:rsidR="00F817DB" w:rsidRPr="007E2156" w14:paraId="0F709790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DBDB" w:themeFill="accent2" w:themeFillTint="33"/>
          </w:tcPr>
          <w:p w14:paraId="66A636ED" w14:textId="77777777" w:rsidR="00F817DB" w:rsidRPr="007E2156" w:rsidRDefault="00F817DB" w:rsidP="00ED2DE5">
            <w:pPr>
              <w:pStyle w:val="pf0"/>
              <w:spacing w:before="120" w:beforeAutospacing="0" w:after="0" w:afterAutospacing="0" w:line="360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11961E8F" w14:textId="77777777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Title Should be in “Title Case”.</w:t>
            </w:r>
          </w:p>
          <w:p w14:paraId="2423E0B7" w14:textId="01FDDDCB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Title Case capitalizes the first letter of major words (nouns, verbs, adjectives, etc.) while keeping minor words (articles, prepositions, conjunctions) lowercase unless they start the title. Example: "</w:t>
            </w:r>
            <w:r w:rsidRPr="00603B0C">
              <w:rPr>
                <w:rStyle w:val="cf01"/>
                <w:rFonts w:ascii="Aptos" w:hAnsi="Aptos" w:cs="Times New Roman"/>
                <w:sz w:val="24"/>
                <w:szCs w:val="24"/>
              </w:rPr>
              <w:t xml:space="preserve">Assessment of Public Health Interventions and Clinical Outcomes: A Multidisciplinary Approach to Evidence-Based </w:t>
            </w:r>
            <w:proofErr w:type="spellStart"/>
            <w:r w:rsidRPr="00603B0C">
              <w:rPr>
                <w:rStyle w:val="cf01"/>
                <w:rFonts w:ascii="Aptos" w:hAnsi="Aptos" w:cs="Times New Roman"/>
                <w:sz w:val="24"/>
                <w:szCs w:val="24"/>
              </w:rPr>
              <w:t>Healthcar</w:t>
            </w:r>
            <w:proofErr w:type="spellEnd"/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"</w:t>
            </w:r>
          </w:p>
        </w:tc>
      </w:tr>
    </w:tbl>
    <w:p w14:paraId="00000003" w14:textId="27A2F142" w:rsidR="00234C8A" w:rsidRPr="007E2156" w:rsidRDefault="00000000" w:rsidP="00ED2DE5">
      <w:pPr>
        <w:spacing w:before="120" w:line="360" w:lineRule="auto"/>
        <w:jc w:val="both"/>
        <w:rPr>
          <w:rFonts w:ascii="Aptos" w:eastAsia="Inter Light" w:hAnsi="Aptos" w:cs="Inter Light"/>
          <w:i/>
          <w:i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Abstract:</w:t>
      </w:r>
    </w:p>
    <w:tbl>
      <w:tblPr>
        <w:tblStyle w:val="TableGrid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9017"/>
      </w:tblGrid>
      <w:tr w:rsidR="00F817DB" w:rsidRPr="007E2156" w14:paraId="1197AACB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DBDB" w:themeFill="accent2" w:themeFillTint="33"/>
          </w:tcPr>
          <w:p w14:paraId="47F29E7F" w14:textId="77777777" w:rsidR="00F817DB" w:rsidRPr="007E2156" w:rsidRDefault="00F817DB" w:rsidP="00ED2DE5">
            <w:pPr>
              <w:pStyle w:val="pf0"/>
              <w:spacing w:before="120" w:beforeAutospacing="0" w:after="0" w:afterAutospacing="0" w:line="360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41B758FC" w14:textId="51A2959B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Word limit for the abstract is 250 words.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</w:t>
            </w:r>
            <w:r w:rsidRPr="007E2156">
              <w:rPr>
                <w:rFonts w:ascii="Aptos" w:eastAsia="Inter Light" w:hAnsi="Aptos" w:cs="Inter Light"/>
                <w:i/>
                <w:iCs/>
                <w:color w:val="1F1F1F"/>
              </w:rPr>
              <w:t>(for Original Research)]</w:t>
            </w:r>
          </w:p>
          <w:p w14:paraId="31DD9623" w14:textId="78155608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The abstract should be structured into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four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subheadings: </w:t>
            </w:r>
            <w:r w:rsidRPr="007E2156">
              <w:rPr>
                <w:rStyle w:val="cf01"/>
                <w:rFonts w:ascii="Aptos" w:hAnsi="Aptos" w:cs="Times New Roman"/>
                <w:sz w:val="24"/>
                <w:szCs w:val="24"/>
              </w:rPr>
              <w:t>Background</w:t>
            </w:r>
            <w:r w:rsidRPr="007E2156">
              <w:rPr>
                <w:rStyle w:val="cf01"/>
                <w:rFonts w:ascii="Aptos" w:hAnsi="Aptos" w:cs="Times New Roman"/>
                <w:sz w:val="24"/>
                <w:szCs w:val="24"/>
              </w:rPr>
              <w:t xml:space="preserve"> (with objectives)</w:t>
            </w:r>
            <w:r w:rsidRPr="007E2156">
              <w:rPr>
                <w:rStyle w:val="cf21"/>
                <w:rFonts w:ascii="Aptos" w:hAnsi="Aptos" w:cs="Times New Roman"/>
                <w:b/>
                <w:bCs w:val="0"/>
                <w:sz w:val="24"/>
                <w:szCs w:val="24"/>
              </w:rPr>
              <w:t>, Method</w:t>
            </w:r>
            <w:r w:rsidRPr="007E2156">
              <w:rPr>
                <w:rStyle w:val="cf21"/>
                <w:rFonts w:ascii="Aptos" w:hAnsi="Aptos" w:cs="Times New Roman"/>
                <w:b/>
                <w:bCs w:val="0"/>
                <w:sz w:val="24"/>
                <w:szCs w:val="24"/>
              </w:rPr>
              <w:t>s</w:t>
            </w:r>
            <w:r w:rsidRPr="007E2156">
              <w:rPr>
                <w:rStyle w:val="cf21"/>
                <w:rFonts w:ascii="Aptos" w:hAnsi="Aptos" w:cs="Times New Roman"/>
                <w:b/>
                <w:bCs w:val="0"/>
                <w:sz w:val="24"/>
                <w:szCs w:val="24"/>
              </w:rPr>
              <w:t>, Results, and Conclusions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. </w:t>
            </w:r>
          </w:p>
          <w:p w14:paraId="1CD58759" w14:textId="55007F50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Apart from these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four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subheadings no other headings should be there in abstract.</w:t>
            </w:r>
          </w:p>
          <w:p w14:paraId="07E5AFD8" w14:textId="46B61183" w:rsidR="00F817DB" w:rsidRPr="007E2156" w:rsidRDefault="00F817DB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The abstract must not include figures, tables, references.</w:t>
            </w:r>
          </w:p>
        </w:tc>
      </w:tr>
    </w:tbl>
    <w:p w14:paraId="00000004" w14:textId="4C58019C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sz w:val="24"/>
          <w:szCs w:val="24"/>
        </w:rPr>
      </w:pPr>
      <w:r w:rsidRPr="007E2156">
        <w:rPr>
          <w:rFonts w:ascii="Aptos" w:eastAsia="Times New Roman" w:hAnsi="Aptos" w:cs="Times New Roman"/>
          <w:sz w:val="24"/>
          <w:szCs w:val="24"/>
        </w:rPr>
        <w:t>Background:</w:t>
      </w:r>
    </w:p>
    <w:p w14:paraId="00000005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sz w:val="24"/>
          <w:szCs w:val="24"/>
        </w:rPr>
      </w:pPr>
      <w:r w:rsidRPr="007E2156">
        <w:rPr>
          <w:rFonts w:ascii="Aptos" w:eastAsia="Times New Roman" w:hAnsi="Aptos" w:cs="Times New Roman"/>
          <w:sz w:val="24"/>
          <w:szCs w:val="24"/>
        </w:rPr>
        <w:t>Methods:</w:t>
      </w:r>
    </w:p>
    <w:p w14:paraId="00000006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sz w:val="24"/>
          <w:szCs w:val="24"/>
        </w:rPr>
      </w:pPr>
      <w:r w:rsidRPr="007E2156">
        <w:rPr>
          <w:rFonts w:ascii="Aptos" w:eastAsia="Times New Roman" w:hAnsi="Aptos" w:cs="Times New Roman"/>
          <w:sz w:val="24"/>
          <w:szCs w:val="24"/>
        </w:rPr>
        <w:t>Results:</w:t>
      </w:r>
    </w:p>
    <w:p w14:paraId="00000007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sz w:val="24"/>
          <w:szCs w:val="24"/>
        </w:rPr>
      </w:pPr>
      <w:r w:rsidRPr="007E2156">
        <w:rPr>
          <w:rFonts w:ascii="Aptos" w:eastAsia="Times New Roman" w:hAnsi="Aptos" w:cs="Times New Roman"/>
          <w:sz w:val="24"/>
          <w:szCs w:val="24"/>
        </w:rPr>
        <w:t>Conclusion:</w:t>
      </w:r>
    </w:p>
    <w:p w14:paraId="00000009" w14:textId="01BE02A0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sz w:val="24"/>
          <w:szCs w:val="24"/>
        </w:rPr>
      </w:pPr>
      <w:r w:rsidRPr="007E2156">
        <w:rPr>
          <w:rFonts w:ascii="Aptos" w:eastAsia="Times New Roman" w:hAnsi="Aptos" w:cs="Times New Roman"/>
          <w:sz w:val="24"/>
          <w:szCs w:val="24"/>
        </w:rPr>
        <w:t xml:space="preserve">Keywords: </w:t>
      </w:r>
      <w:r w:rsidRPr="007E2156">
        <w:rPr>
          <w:rFonts w:ascii="Aptos" w:eastAsia="Inter Light" w:hAnsi="Aptos" w:cs="Inter Light"/>
          <w:i/>
          <w:iCs/>
          <w:sz w:val="24"/>
          <w:szCs w:val="24"/>
        </w:rPr>
        <w:t>[</w:t>
      </w:r>
      <w:r w:rsidRPr="007E2156">
        <w:rPr>
          <w:rFonts w:ascii="Aptos" w:eastAsia="Inter Light" w:hAnsi="Aptos" w:cs="Inter Light"/>
          <w:i/>
          <w:iCs/>
          <w:color w:val="444746"/>
          <w:sz w:val="24"/>
          <w:szCs w:val="24"/>
        </w:rPr>
        <w:t xml:space="preserve">Up to 5 Keywords according to </w:t>
      </w:r>
      <w:hyperlink r:id="rId8">
        <w:proofErr w:type="spellStart"/>
        <w:r w:rsidR="00234C8A" w:rsidRPr="007E2156">
          <w:rPr>
            <w:rFonts w:ascii="Aptos" w:eastAsia="Inter Light" w:hAnsi="Aptos" w:cs="Inter Light"/>
            <w:i/>
            <w:iCs/>
            <w:color w:val="1155CC"/>
            <w:sz w:val="24"/>
            <w:szCs w:val="24"/>
            <w:u w:val="single"/>
          </w:rPr>
          <w:t>MeSH</w:t>
        </w:r>
        <w:proofErr w:type="spellEnd"/>
        <w:r w:rsidR="00234C8A" w:rsidRPr="007E2156">
          <w:rPr>
            <w:rFonts w:ascii="Aptos" w:eastAsia="Inter Light" w:hAnsi="Aptos" w:cs="Inter Light"/>
            <w:i/>
            <w:iCs/>
            <w:color w:val="1155CC"/>
            <w:sz w:val="24"/>
            <w:szCs w:val="24"/>
            <w:u w:val="single"/>
          </w:rPr>
          <w:t xml:space="preserve"> database</w:t>
        </w:r>
      </w:hyperlink>
      <w:r w:rsidRPr="007E2156">
        <w:rPr>
          <w:rFonts w:ascii="Aptos" w:eastAsia="Inter Light" w:hAnsi="Aptos" w:cs="Inter Light"/>
          <w:i/>
          <w:iCs/>
          <w:sz w:val="24"/>
          <w:szCs w:val="24"/>
        </w:rPr>
        <w:t>]</w:t>
      </w:r>
      <w:r w:rsidRPr="007E2156">
        <w:rPr>
          <w:rFonts w:ascii="Aptos" w:hAnsi="Aptos"/>
          <w:sz w:val="24"/>
          <w:szCs w:val="24"/>
        </w:rPr>
        <w:br w:type="page"/>
      </w:r>
    </w:p>
    <w:p w14:paraId="0000000B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lastRenderedPageBreak/>
        <w:t>Introduction: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5E0A8C" w:rsidRPr="007E2156" w14:paraId="08408A65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20D66DFF" w14:textId="77777777" w:rsidR="005E0A8C" w:rsidRPr="007E2156" w:rsidRDefault="005E0A8C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5D469565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The introduction must outline the objective of the study. </w:t>
            </w:r>
          </w:p>
          <w:p w14:paraId="77DE21A6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Authors should articulate the specific goal or purpose of the research and its significance. </w:t>
            </w:r>
          </w:p>
          <w:p w14:paraId="1FBDD4F8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The introduction should also describe the hypothesis to be tested, or the gap in knowledge the study seeks to address. </w:t>
            </w:r>
          </w:p>
          <w:p w14:paraId="509FE4B7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Objectives should be mentioned in the last part of introduction without the subheading.</w:t>
            </w:r>
          </w:p>
          <w:p w14:paraId="21162A48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Citation number should be placed after the punctuation mark in superscript square brackets. E.g.,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>“…World Health Organization, the United Nations as well as many governments are committed to promoting these health behaviours.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  <w:vertAlign w:val="superscript"/>
              </w:rPr>
              <w:t>[1]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>”</w:t>
            </w:r>
          </w:p>
          <w:p w14:paraId="6A60D1EA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While citing multiple references author should merge citation number. E.g.,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>“…World Health Organization, the United Nations as well as many governments are committed to promoting these health behaviours.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  <w:vertAlign w:val="superscript"/>
              </w:rPr>
              <w:t>[1-4]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 xml:space="preserve">” OR </w:t>
            </w:r>
            <w:proofErr w:type="gramStart"/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>…..</w:t>
            </w:r>
            <w:proofErr w:type="gramEnd"/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  <w:vertAlign w:val="superscript"/>
              </w:rPr>
              <w:t xml:space="preserve">[1,2]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 xml:space="preserve">OR </w:t>
            </w:r>
            <w:proofErr w:type="gramStart"/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</w:rPr>
              <w:t>…..</w:t>
            </w:r>
            <w:proofErr w:type="gramEnd"/>
            <w:r w:rsidRPr="007E2156">
              <w:rPr>
                <w:rStyle w:val="cf01"/>
                <w:rFonts w:ascii="Aptos" w:hAnsi="Aptos" w:cs="Times New Roman"/>
                <w:b w:val="0"/>
                <w:bCs/>
                <w:i/>
                <w:iCs/>
                <w:sz w:val="24"/>
                <w:szCs w:val="24"/>
                <w:vertAlign w:val="superscript"/>
              </w:rPr>
              <w:t>[1,4-6]</w:t>
            </w:r>
          </w:p>
          <w:p w14:paraId="1F61DBF8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</w:rPr>
              <w:t>While citing the reference by the authors name, if one author article then- Smith A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  <w:vertAlign w:val="superscript"/>
              </w:rPr>
              <w:t>[1]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</w:rPr>
              <w:t xml:space="preserve"> if two </w:t>
            </w:r>
            <w:proofErr w:type="gramStart"/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</w:rPr>
              <w:t>author</w:t>
            </w:r>
            <w:proofErr w:type="gramEnd"/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</w:rPr>
              <w:t xml:space="preserve"> then Smith A and Jones S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  <w:vertAlign w:val="superscript"/>
              </w:rPr>
              <w:t>[2]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</w:rPr>
              <w:t xml:space="preserve"> and for &gt;2 authors Smith A et al.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iCs/>
                <w:sz w:val="24"/>
                <w:szCs w:val="24"/>
                <w:vertAlign w:val="superscript"/>
              </w:rPr>
              <w:t>[2]</w:t>
            </w:r>
          </w:p>
        </w:tc>
      </w:tr>
    </w:tbl>
    <w:p w14:paraId="73C67780" w14:textId="77777777" w:rsidR="005E0A8C" w:rsidRPr="007E2156" w:rsidRDefault="005E0A8C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0000000C" w14:textId="5F91B480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Methods</w:t>
      </w:r>
      <w:r w:rsidR="00F817DB" w:rsidRPr="007E2156">
        <w:rPr>
          <w:rFonts w:ascii="Aptos" w:eastAsia="Times New Roman" w:hAnsi="Aptos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5E0A8C" w:rsidRPr="007E2156" w14:paraId="7EB9320F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33F76AB1" w14:textId="77777777" w:rsidR="005E0A8C" w:rsidRPr="007E2156" w:rsidRDefault="005E0A8C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35C4CDFC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This section must detail the research plan, materials (or subjects), and methods used. </w:t>
            </w:r>
          </w:p>
          <w:p w14:paraId="5A1F138A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Study Design: Clearly describe study type, settings, sample size calculation, selection criteria for participants (sampling techniques), including eligibility, exclusion criteria, and the source population.</w:t>
            </w:r>
          </w:p>
          <w:p w14:paraId="39DF9117" w14:textId="1614BEC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What are the variables studied, 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Data sources/ measurement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, 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address potential sources of bias</w:t>
            </w: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 and how it handled</w:t>
            </w:r>
          </w:p>
          <w:p w14:paraId="753D6A8C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It should specify how the disease or condition was confirmed, controls utilized, data collected, and analysis performed.</w:t>
            </w:r>
          </w:p>
          <w:p w14:paraId="502D7FC2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Detailed descriptions of any devices, medications, or apparatus must include the branded name, manufacturer’s details, city, and country.</w:t>
            </w:r>
          </w:p>
          <w:p w14:paraId="7C8B1BE6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Technical Information: Provide detailed information on methods, apparatus, and procedures, referencing established methods and explaining any new or modified techniques.</w:t>
            </w:r>
          </w:p>
          <w:p w14:paraId="7FBA525E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lastRenderedPageBreak/>
              <w:t xml:space="preserve">Ethics: Authors must supply evidence of approval by a local ethics committee with the approval number. Include details regarding consent from the participants wherever applicable. </w:t>
            </w:r>
          </w:p>
          <w:p w14:paraId="29F6DE41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Statistics: Specify statistical methods used, measurement errors, and confidence intervals. Avoid misuse of technical terms and provide precise definitions. All P values must be exact (e.g., p = .032) rather than thresholds (e.g., p &lt; .05).</w:t>
            </w:r>
          </w:p>
        </w:tc>
      </w:tr>
    </w:tbl>
    <w:p w14:paraId="35B4C8A0" w14:textId="77777777" w:rsidR="00F817DB" w:rsidRPr="007E2156" w:rsidRDefault="00F817DB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0000000D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Results: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5E0A8C" w:rsidRPr="007E2156" w14:paraId="0BF08294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3D5052B6" w14:textId="77777777" w:rsidR="005E0A8C" w:rsidRPr="007E2156" w:rsidRDefault="005E0A8C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4D81EA7C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Results should be presented in a logical sequence aligned with the study objectives. </w:t>
            </w:r>
          </w:p>
          <w:p w14:paraId="0C0D63C7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Numeric results should include absolute numbers alongside percentages in the bracket in a single column. </w:t>
            </w:r>
          </w:p>
          <w:p w14:paraId="78B97CC4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Table should be as per the APA Style, and charts/graphs should be editable format.</w:t>
            </w:r>
          </w:p>
          <w:p w14:paraId="7EF4633C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Avoid using 3D graphs, all the graphs should be properly labelled.</w:t>
            </w:r>
          </w:p>
          <w:p w14:paraId="008FF4B4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Max. 4 tables and 4 figures are allowed in manuscript.</w:t>
            </w:r>
          </w:p>
          <w:p w14:paraId="2DAB5344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Tables and graphs should not duplicate data and should be placed in result part not at the end.</w:t>
            </w:r>
          </w:p>
          <w:p w14:paraId="20A6222F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Table and graphs number should be cited/referenced at appropriate place in the result text.</w:t>
            </w:r>
          </w:p>
          <w:p w14:paraId="207A392F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Trends and critical findings should be highlighted.</w:t>
            </w:r>
          </w:p>
        </w:tc>
      </w:tr>
    </w:tbl>
    <w:p w14:paraId="49F35F1A" w14:textId="77777777" w:rsidR="00F817DB" w:rsidRPr="007E2156" w:rsidRDefault="00F817DB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0000000E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Discussion: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5E0A8C" w:rsidRPr="007E2156" w14:paraId="7EE2358F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487866A3" w14:textId="77777777" w:rsidR="005E0A8C" w:rsidRPr="007E2156" w:rsidRDefault="005E0A8C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4E06495D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The discussion should interpret the findings in the context of the hypothesis, existing evidence, and clinical or policy implications. </w:t>
            </w:r>
          </w:p>
          <w:p w14:paraId="4E752390" w14:textId="0040D7F1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It must include key findings, and a comparison with previous studies with the explanation. Refrain from just comparing finding with other studies, also from reiterating data already presented in the introduction or results sections.</w:t>
            </w:r>
          </w:p>
        </w:tc>
      </w:tr>
    </w:tbl>
    <w:p w14:paraId="085E579D" w14:textId="77777777" w:rsidR="00F817DB" w:rsidRPr="007E2156" w:rsidRDefault="00F817DB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00000010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Limitation: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5E0A8C" w:rsidRPr="007E2156" w14:paraId="1D836E05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6B87C2D5" w14:textId="77777777" w:rsidR="005E0A8C" w:rsidRPr="007E2156" w:rsidRDefault="005E0A8C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524A4D61" w14:textId="6CA6D09A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lastRenderedPageBreak/>
              <w:t>A clear and transparent discussion of study limitations is essential to ensure scientific integrity. It should be mentioned at the end of discussion section with specific heading (i.e. Limitations).</w:t>
            </w:r>
          </w:p>
          <w:p w14:paraId="07876094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Arial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Authors should acknowledge methodological constraints, potential biases, sample size limitations, or other factors that may affect the interpretation and generalizability of the findings. </w:t>
            </w:r>
          </w:p>
          <w:p w14:paraId="6F90B52D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Rather than undermining the study, an honest account of its limitations strengthens credibility and allows readers to understand its applicability in different contexts.</w:t>
            </w:r>
          </w:p>
        </w:tc>
      </w:tr>
    </w:tbl>
    <w:p w14:paraId="506ACB6A" w14:textId="77777777" w:rsidR="005E0A8C" w:rsidRPr="007E2156" w:rsidRDefault="005E0A8C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2B43FF55" w14:textId="7DC477E2" w:rsidR="005E0A8C" w:rsidRPr="007E2156" w:rsidRDefault="005E0A8C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Conclusion: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5E0A8C" w:rsidRPr="007E2156" w14:paraId="3BC457B5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507E4A66" w14:textId="77777777" w:rsidR="005E0A8C" w:rsidRPr="007E2156" w:rsidRDefault="005E0A8C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17F9075E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Keep conclusion concise – usually 1–2 short paragraphs. Do not repeat all results; instead, summarize the key findings in a clear, final statement.</w:t>
            </w:r>
          </w:p>
          <w:p w14:paraId="479C7298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Answer the research question/objective posed in the Introduction.</w:t>
            </w:r>
          </w:p>
          <w:p w14:paraId="57E51C11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Highlight significance – explain why the findings matter in practice, policy, or further research.</w:t>
            </w:r>
          </w:p>
          <w:p w14:paraId="0B7292C5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Avoid introducing new data or results not already discussed.</w:t>
            </w:r>
          </w:p>
          <w:p w14:paraId="457533D5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Acknowledge limitations briefly (optional, if not already in a separate section).</w:t>
            </w:r>
          </w:p>
          <w:p w14:paraId="3C5248EC" w14:textId="77777777" w:rsidR="005E0A8C" w:rsidRPr="007E2156" w:rsidRDefault="005E0A8C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Future directions – suggest areas where more research is needed.</w:t>
            </w:r>
          </w:p>
        </w:tc>
      </w:tr>
    </w:tbl>
    <w:p w14:paraId="21398680" w14:textId="77777777" w:rsidR="00F817DB" w:rsidRPr="007E2156" w:rsidRDefault="00F817DB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00000011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Declaration:</w:t>
      </w:r>
    </w:p>
    <w:p w14:paraId="5AFDDB1D" w14:textId="77777777" w:rsidR="00E531A9" w:rsidRPr="007E2156" w:rsidRDefault="00E531A9" w:rsidP="00ED2DE5">
      <w:pPr>
        <w:spacing w:before="120" w:line="360" w:lineRule="auto"/>
        <w:jc w:val="both"/>
        <w:rPr>
          <w:rFonts w:ascii="Aptos" w:hAnsi="Aptos"/>
          <w:sz w:val="24"/>
          <w:szCs w:val="24"/>
        </w:rPr>
      </w:pPr>
      <w:r w:rsidRPr="007E2156">
        <w:rPr>
          <w:rFonts w:ascii="Aptos" w:hAnsi="Aptos"/>
          <w:sz w:val="24"/>
          <w:szCs w:val="24"/>
        </w:rPr>
        <w:t>Conflict of Interest:</w:t>
      </w:r>
    </w:p>
    <w:p w14:paraId="57CBDE4C" w14:textId="77777777" w:rsidR="00E531A9" w:rsidRPr="007E2156" w:rsidRDefault="00E531A9" w:rsidP="00ED2DE5">
      <w:pPr>
        <w:spacing w:before="120" w:line="360" w:lineRule="auto"/>
        <w:jc w:val="both"/>
        <w:rPr>
          <w:rFonts w:ascii="Aptos" w:hAnsi="Aptos"/>
          <w:sz w:val="24"/>
          <w:szCs w:val="24"/>
        </w:rPr>
      </w:pPr>
      <w:proofErr w:type="gramStart"/>
      <w:r w:rsidRPr="007E2156">
        <w:rPr>
          <w:rFonts w:ascii="Aptos" w:hAnsi="Aptos"/>
          <w:sz w:val="24"/>
          <w:szCs w:val="24"/>
        </w:rPr>
        <w:t>Funding</w:t>
      </w:r>
      <w:proofErr w:type="gramEnd"/>
      <w:r w:rsidRPr="007E2156">
        <w:rPr>
          <w:rFonts w:ascii="Aptos" w:hAnsi="Aptos"/>
          <w:sz w:val="24"/>
          <w:szCs w:val="24"/>
        </w:rPr>
        <w:t>:</w:t>
      </w:r>
    </w:p>
    <w:p w14:paraId="431BDFA1" w14:textId="77777777" w:rsidR="00E531A9" w:rsidRPr="007E2156" w:rsidRDefault="00E531A9" w:rsidP="00ED2DE5">
      <w:pPr>
        <w:spacing w:before="120" w:line="360" w:lineRule="auto"/>
        <w:jc w:val="both"/>
        <w:rPr>
          <w:rFonts w:ascii="Aptos" w:hAnsi="Aptos"/>
          <w:sz w:val="24"/>
          <w:szCs w:val="24"/>
        </w:rPr>
      </w:pPr>
      <w:r w:rsidRPr="007E2156">
        <w:rPr>
          <w:rFonts w:ascii="Aptos" w:hAnsi="Aptos"/>
          <w:sz w:val="24"/>
          <w:szCs w:val="24"/>
        </w:rPr>
        <w:t>Use of AI: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E531A9" w:rsidRPr="007E2156" w14:paraId="54D0ED31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4E8E5006" w14:textId="77777777" w:rsidR="00E531A9" w:rsidRPr="007E2156" w:rsidRDefault="00E531A9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44A0D5CA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 xml:space="preserve">Authors must disclose any conflicts of interest that may have influenced the study, including financial, institutional, or personal relationships. </w:t>
            </w:r>
          </w:p>
          <w:p w14:paraId="69367787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 xml:space="preserve">Details of funding sources should be clearly stated, specifying whether the funding body had any role in study design, data collection, analysis, or manuscript preparation. </w:t>
            </w:r>
          </w:p>
          <w:p w14:paraId="69946B61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 xml:space="preserve">Additionally, authors must declare any use of artificial intelligence (AI) in research, data analysis, or manuscript drafting, grammar, spelling, formatting </w:t>
            </w:r>
            <w:r w:rsidRPr="007E2156">
              <w:rPr>
                <w:rFonts w:ascii="Aptos" w:hAnsi="Aptos"/>
                <w:b w:val="0"/>
                <w:bCs/>
              </w:rPr>
              <w:lastRenderedPageBreak/>
              <w:t>ensuring transparency in the research process. If used need to specify the model of the AI.</w:t>
            </w:r>
          </w:p>
          <w:p w14:paraId="7DE8534F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Authors should avoid using the AI for the generating references, ghost-writing entire manuscript, generating analysis, or interpretations without the validations.</w:t>
            </w:r>
          </w:p>
        </w:tc>
      </w:tr>
    </w:tbl>
    <w:p w14:paraId="18E33AA8" w14:textId="77777777" w:rsidR="00E531A9" w:rsidRPr="007E2156" w:rsidRDefault="00E531A9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p w14:paraId="00000012" w14:textId="77777777" w:rsidR="00234C8A" w:rsidRPr="007E2156" w:rsidRDefault="00000000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  <w:r w:rsidRPr="007E2156">
        <w:rPr>
          <w:rFonts w:ascii="Aptos" w:eastAsia="Times New Roman" w:hAnsi="Aptos" w:cs="Times New Roman"/>
          <w:b/>
          <w:bCs/>
          <w:sz w:val="24"/>
          <w:szCs w:val="24"/>
        </w:rPr>
        <w:t>References: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7"/>
      </w:tblGrid>
      <w:tr w:rsidR="00E531A9" w:rsidRPr="007E2156" w14:paraId="745F2115" w14:textId="77777777" w:rsidTr="000C6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7" w:type="dxa"/>
            <w:shd w:val="clear" w:color="auto" w:fill="F2F2F2" w:themeFill="background1" w:themeFillShade="F2"/>
          </w:tcPr>
          <w:p w14:paraId="272CE3F1" w14:textId="77777777" w:rsidR="00E531A9" w:rsidRPr="007E2156" w:rsidRDefault="00E531A9" w:rsidP="00603B0C">
            <w:pPr>
              <w:pStyle w:val="pf0"/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i/>
                <w:iCs/>
                <w:sz w:val="24"/>
                <w:szCs w:val="24"/>
              </w:rPr>
              <w:t>Note:</w:t>
            </w:r>
          </w:p>
          <w:p w14:paraId="00316388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References must be numbered sequentially in the order they appear in the manuscript. </w:t>
            </w:r>
          </w:p>
          <w:p w14:paraId="01C3F6C2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References should be appropriate, new and matched with cited text.</w:t>
            </w:r>
          </w:p>
          <w:p w14:paraId="55DE133E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Vancouver style/ ANSI standard style adapted by the National Library of Medicine (NLM) should be followed.</w:t>
            </w:r>
          </w:p>
          <w:p w14:paraId="43952487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>List up to 6 authors; if more, give the first 6 followed by et al.</w:t>
            </w:r>
          </w:p>
          <w:p w14:paraId="4BA721FD" w14:textId="22709445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</w:pPr>
            <w:r w:rsidRPr="007E2156">
              <w:rPr>
                <w:rStyle w:val="cf01"/>
                <w:rFonts w:ascii="Aptos" w:hAnsi="Aptos" w:cs="Times New Roman"/>
                <w:b w:val="0"/>
                <w:bCs/>
                <w:sz w:val="24"/>
                <w:szCs w:val="24"/>
              </w:rPr>
              <w:t xml:space="preserve">If author using reference manager software like Mendeley or Zotero they can use this specific tailored custom citation style: </w:t>
            </w:r>
            <w:hyperlink r:id="rId9" w:history="1">
              <w:r w:rsidRPr="007E2156">
                <w:rPr>
                  <w:rStyle w:val="Hyperlink"/>
                  <w:rFonts w:ascii="Aptos" w:hAnsi="Aptos"/>
                  <w:b w:val="0"/>
                </w:rPr>
                <w:t>https://csl.mendeley.com/styles/610628321/JPCHR</w:t>
              </w:r>
            </w:hyperlink>
          </w:p>
          <w:p w14:paraId="65CFC3AB" w14:textId="5AFD16CF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D</w:t>
            </w:r>
            <w:r w:rsidRPr="007E2156">
              <w:rPr>
                <w:rFonts w:ascii="Aptos" w:hAnsi="Aptos"/>
                <w:b w:val="0"/>
              </w:rPr>
              <w:t xml:space="preserve">oi </w:t>
            </w:r>
            <w:r w:rsidRPr="007E2156">
              <w:rPr>
                <w:rFonts w:ascii="Aptos" w:hAnsi="Aptos"/>
                <w:b w:val="0"/>
              </w:rPr>
              <w:t xml:space="preserve">is mandatory </w:t>
            </w:r>
            <w:r w:rsidRPr="007E2156">
              <w:rPr>
                <w:rFonts w:ascii="Aptos" w:hAnsi="Aptos"/>
                <w:b w:val="0"/>
              </w:rPr>
              <w:t xml:space="preserve">should be added </w:t>
            </w:r>
            <w:r w:rsidRPr="007E2156">
              <w:rPr>
                <w:rFonts w:ascii="Aptos" w:hAnsi="Aptos"/>
                <w:b w:val="0"/>
              </w:rPr>
              <w:t xml:space="preserve">at the end of reference, if </w:t>
            </w:r>
            <w:r w:rsidRPr="007E2156">
              <w:rPr>
                <w:rFonts w:ascii="Aptos" w:hAnsi="Aptos"/>
                <w:b w:val="0"/>
              </w:rPr>
              <w:t>available.</w:t>
            </w:r>
          </w:p>
          <w:p w14:paraId="6E927260" w14:textId="77777777" w:rsidR="00E531A9" w:rsidRPr="007E2156" w:rsidRDefault="00E531A9" w:rsidP="00603B0C">
            <w:pPr>
              <w:pStyle w:val="pf0"/>
              <w:spacing w:before="0" w:beforeAutospacing="0" w:after="0" w:afterAutospacing="0" w:line="276" w:lineRule="auto"/>
              <w:ind w:left="360"/>
              <w:jc w:val="both"/>
              <w:rPr>
                <w:rFonts w:ascii="Aptos" w:hAnsi="Aptos"/>
                <w:bCs/>
                <w:u w:val="single"/>
              </w:rPr>
            </w:pPr>
          </w:p>
          <w:p w14:paraId="033AC55D" w14:textId="77777777" w:rsidR="00E531A9" w:rsidRPr="007E2156" w:rsidRDefault="00E531A9" w:rsidP="00603B0C">
            <w:pPr>
              <w:pStyle w:val="pf0"/>
              <w:spacing w:before="0" w:beforeAutospacing="0" w:after="0" w:afterAutospacing="0" w:line="276" w:lineRule="auto"/>
              <w:ind w:left="360"/>
              <w:jc w:val="both"/>
              <w:rPr>
                <w:rFonts w:ascii="Aptos" w:hAnsi="Aptos"/>
                <w:b w:val="0"/>
                <w:bCs/>
                <w:u w:val="single"/>
              </w:rPr>
            </w:pPr>
            <w:r w:rsidRPr="007E2156">
              <w:rPr>
                <w:rFonts w:ascii="Aptos" w:hAnsi="Aptos"/>
                <w:b w:val="0"/>
                <w:bCs/>
                <w:u w:val="single"/>
              </w:rPr>
              <w:t>Examples:</w:t>
            </w:r>
          </w:p>
          <w:p w14:paraId="00B23743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Journal Article</w:t>
            </w:r>
          </w:p>
          <w:p w14:paraId="4FFEBAD7" w14:textId="77777777" w:rsidR="00E531A9" w:rsidRPr="007E2156" w:rsidRDefault="00E531A9" w:rsidP="00603B0C">
            <w:pPr>
              <w:pStyle w:val="pf0"/>
              <w:numPr>
                <w:ilvl w:val="1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Smith AB. Hypertension and lifestyle factors. J Clin Med. 2021;10(5):123-30. doi:10.1101/eswa.54456</w:t>
            </w:r>
          </w:p>
          <w:p w14:paraId="7A52AF1A" w14:textId="77777777" w:rsidR="00E531A9" w:rsidRPr="007E2156" w:rsidRDefault="00E531A9" w:rsidP="00603B0C">
            <w:pPr>
              <w:pStyle w:val="pf0"/>
              <w:numPr>
                <w:ilvl w:val="1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 xml:space="preserve">Smith AB, Jones CD, Taylor EF, Brown GH, Kumar R, Wang L, et al. Tobacco and oral cancer. Int J </w:t>
            </w:r>
            <w:proofErr w:type="spellStart"/>
            <w:r w:rsidRPr="007E2156">
              <w:rPr>
                <w:rFonts w:ascii="Aptos" w:hAnsi="Aptos"/>
                <w:b w:val="0"/>
                <w:bCs/>
              </w:rPr>
              <w:t>Epidemiol</w:t>
            </w:r>
            <w:proofErr w:type="spellEnd"/>
            <w:r w:rsidRPr="007E2156">
              <w:rPr>
                <w:rFonts w:ascii="Aptos" w:hAnsi="Aptos"/>
                <w:b w:val="0"/>
                <w:bCs/>
              </w:rPr>
              <w:t>. 2019;48(3):450-8. doi:10.1101/eswa.54456</w:t>
            </w:r>
          </w:p>
          <w:p w14:paraId="51145FD8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Website</w:t>
            </w:r>
          </w:p>
          <w:p w14:paraId="15ADD4C9" w14:textId="77777777" w:rsidR="00E531A9" w:rsidRPr="007E2156" w:rsidRDefault="00E531A9" w:rsidP="00603B0C">
            <w:pPr>
              <w:pStyle w:val="pf0"/>
              <w:numPr>
                <w:ilvl w:val="1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</w:rPr>
            </w:pPr>
            <w:r w:rsidRPr="007E2156">
              <w:rPr>
                <w:rFonts w:ascii="Aptos" w:hAnsi="Aptos"/>
                <w:b w:val="0"/>
                <w:bCs/>
              </w:rPr>
              <w:t xml:space="preserve">World Health Organization. Obesity and overweight [Internet]. Geneva: WHO; 2021 [cited 2025 Sep 21]. Available from: </w:t>
            </w:r>
            <w:hyperlink r:id="rId10" w:history="1">
              <w:r w:rsidRPr="007E2156">
                <w:rPr>
                  <w:rStyle w:val="Hyperlink"/>
                  <w:rFonts w:ascii="Aptos" w:hAnsi="Aptos"/>
                  <w:b w:val="0"/>
                </w:rPr>
                <w:t>https://www.who.int/news-room/fact-sheets/detail/obesity-and-overweight</w:t>
              </w:r>
            </w:hyperlink>
          </w:p>
          <w:p w14:paraId="48C8EB66" w14:textId="77777777" w:rsidR="00E531A9" w:rsidRPr="007E2156" w:rsidRDefault="00E531A9" w:rsidP="00603B0C">
            <w:pPr>
              <w:pStyle w:val="pf0"/>
              <w:numPr>
                <w:ilvl w:val="0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Book</w:t>
            </w:r>
          </w:p>
          <w:p w14:paraId="5EFB93BA" w14:textId="77777777" w:rsidR="00E531A9" w:rsidRPr="007E2156" w:rsidRDefault="00E531A9" w:rsidP="00603B0C">
            <w:pPr>
              <w:pStyle w:val="pf0"/>
              <w:numPr>
                <w:ilvl w:val="1"/>
                <w:numId w:val="1"/>
              </w:numPr>
              <w:spacing w:before="0" w:beforeAutospacing="0" w:after="0" w:afterAutospacing="0" w:line="276" w:lineRule="auto"/>
              <w:jc w:val="both"/>
              <w:rPr>
                <w:rFonts w:ascii="Aptos" w:hAnsi="Aptos"/>
                <w:b w:val="0"/>
                <w:bCs/>
              </w:rPr>
            </w:pPr>
            <w:r w:rsidRPr="007E2156">
              <w:rPr>
                <w:rFonts w:ascii="Aptos" w:hAnsi="Aptos"/>
                <w:b w:val="0"/>
                <w:bCs/>
              </w:rPr>
              <w:t>Park K. Textbook of Preventive and Social Medicine. 28</w:t>
            </w:r>
            <w:r w:rsidRPr="007E2156">
              <w:rPr>
                <w:rFonts w:ascii="Aptos" w:hAnsi="Aptos"/>
                <w:b w:val="0"/>
                <w:bCs/>
                <w:vertAlign w:val="superscript"/>
              </w:rPr>
              <w:t>th</w:t>
            </w:r>
            <w:r w:rsidRPr="007E2156">
              <w:rPr>
                <w:rFonts w:ascii="Aptos" w:hAnsi="Aptos"/>
                <w:b w:val="0"/>
                <w:bCs/>
              </w:rPr>
              <w:t xml:space="preserve"> ed. Jabalpur: </w:t>
            </w:r>
            <w:proofErr w:type="spellStart"/>
            <w:r w:rsidRPr="007E2156">
              <w:rPr>
                <w:rFonts w:ascii="Aptos" w:hAnsi="Aptos"/>
                <w:b w:val="0"/>
                <w:bCs/>
              </w:rPr>
              <w:t>Banarsidas</w:t>
            </w:r>
            <w:proofErr w:type="spellEnd"/>
            <w:r w:rsidRPr="007E2156">
              <w:rPr>
                <w:rFonts w:ascii="Aptos" w:hAnsi="Aptos"/>
                <w:b w:val="0"/>
                <w:bCs/>
              </w:rPr>
              <w:t xml:space="preserve"> Bhanot Publisher; 2025</w:t>
            </w:r>
          </w:p>
        </w:tc>
      </w:tr>
    </w:tbl>
    <w:p w14:paraId="5F6F57CC" w14:textId="77777777" w:rsidR="00E531A9" w:rsidRPr="007E2156" w:rsidRDefault="00E531A9" w:rsidP="00ED2DE5">
      <w:pPr>
        <w:spacing w:before="120" w:line="360" w:lineRule="auto"/>
        <w:jc w:val="both"/>
        <w:rPr>
          <w:rFonts w:ascii="Aptos" w:eastAsia="Times New Roman" w:hAnsi="Aptos" w:cs="Times New Roman"/>
          <w:b/>
          <w:bCs/>
          <w:sz w:val="24"/>
          <w:szCs w:val="24"/>
        </w:rPr>
      </w:pPr>
    </w:p>
    <w:sectPr w:rsidR="00E531A9" w:rsidRPr="007E215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5E4CB" w14:textId="77777777" w:rsidR="00784005" w:rsidRDefault="00784005">
      <w:pPr>
        <w:spacing w:line="240" w:lineRule="auto"/>
      </w:pPr>
      <w:r>
        <w:separator/>
      </w:r>
    </w:p>
  </w:endnote>
  <w:endnote w:type="continuationSeparator" w:id="0">
    <w:p w14:paraId="3E1CE909" w14:textId="77777777" w:rsidR="00784005" w:rsidRDefault="007840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Inter Light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Inter Medium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ptos" w:hAnsi="Aptos"/>
        <w:szCs w:val="22"/>
      </w:rPr>
      <w:id w:val="-529029516"/>
      <w:docPartObj>
        <w:docPartGallery w:val="Page Numbers (Bottom of Page)"/>
        <w:docPartUnique/>
      </w:docPartObj>
    </w:sdtPr>
    <w:sdtContent>
      <w:sdt>
        <w:sdtPr>
          <w:rPr>
            <w:rFonts w:ascii="Aptos" w:hAnsi="Aptos"/>
            <w:szCs w:val="2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0000014" w14:textId="747D2E5D" w:rsidR="00234C8A" w:rsidRPr="00603B0C" w:rsidRDefault="00603B0C" w:rsidP="00603B0C">
            <w:pPr>
              <w:pStyle w:val="Footer"/>
              <w:jc w:val="right"/>
              <w:rPr>
                <w:rFonts w:ascii="Aptos" w:hAnsi="Aptos"/>
                <w:szCs w:val="22"/>
              </w:rPr>
            </w:pPr>
            <w:r w:rsidRPr="00603B0C">
              <w:rPr>
                <w:rFonts w:ascii="Aptos" w:hAnsi="Aptos"/>
                <w:szCs w:val="22"/>
              </w:rPr>
              <w:t xml:space="preserve">Page </w:t>
            </w:r>
            <w:r w:rsidRPr="00603B0C">
              <w:rPr>
                <w:rFonts w:ascii="Aptos" w:hAnsi="Aptos"/>
                <w:b/>
                <w:bCs/>
                <w:szCs w:val="22"/>
              </w:rPr>
              <w:fldChar w:fldCharType="begin"/>
            </w:r>
            <w:r w:rsidRPr="00603B0C">
              <w:rPr>
                <w:rFonts w:ascii="Aptos" w:hAnsi="Aptos"/>
                <w:b/>
                <w:bCs/>
                <w:szCs w:val="22"/>
              </w:rPr>
              <w:instrText xml:space="preserve"> PAGE </w:instrText>
            </w:r>
            <w:r w:rsidRPr="00603B0C">
              <w:rPr>
                <w:rFonts w:ascii="Aptos" w:hAnsi="Aptos"/>
                <w:b/>
                <w:bCs/>
                <w:szCs w:val="22"/>
              </w:rPr>
              <w:fldChar w:fldCharType="separate"/>
            </w:r>
            <w:r w:rsidRPr="00603B0C">
              <w:rPr>
                <w:rFonts w:ascii="Aptos" w:hAnsi="Aptos"/>
                <w:b/>
                <w:bCs/>
                <w:noProof/>
                <w:szCs w:val="22"/>
              </w:rPr>
              <w:t>2</w:t>
            </w:r>
            <w:r w:rsidRPr="00603B0C">
              <w:rPr>
                <w:rFonts w:ascii="Aptos" w:hAnsi="Aptos"/>
                <w:b/>
                <w:bCs/>
                <w:szCs w:val="22"/>
              </w:rPr>
              <w:fldChar w:fldCharType="end"/>
            </w:r>
            <w:r w:rsidRPr="00603B0C">
              <w:rPr>
                <w:rFonts w:ascii="Aptos" w:hAnsi="Aptos"/>
                <w:szCs w:val="22"/>
              </w:rPr>
              <w:t xml:space="preserve"> of </w:t>
            </w:r>
            <w:r w:rsidRPr="00603B0C">
              <w:rPr>
                <w:rFonts w:ascii="Aptos" w:hAnsi="Aptos"/>
                <w:b/>
                <w:bCs/>
                <w:szCs w:val="22"/>
              </w:rPr>
              <w:fldChar w:fldCharType="begin"/>
            </w:r>
            <w:r w:rsidRPr="00603B0C">
              <w:rPr>
                <w:rFonts w:ascii="Aptos" w:hAnsi="Aptos"/>
                <w:b/>
                <w:bCs/>
                <w:szCs w:val="22"/>
              </w:rPr>
              <w:instrText xml:space="preserve"> NUMPAGES  </w:instrText>
            </w:r>
            <w:r w:rsidRPr="00603B0C">
              <w:rPr>
                <w:rFonts w:ascii="Aptos" w:hAnsi="Aptos"/>
                <w:b/>
                <w:bCs/>
                <w:szCs w:val="22"/>
              </w:rPr>
              <w:fldChar w:fldCharType="separate"/>
            </w:r>
            <w:r w:rsidRPr="00603B0C">
              <w:rPr>
                <w:rFonts w:ascii="Aptos" w:hAnsi="Aptos"/>
                <w:b/>
                <w:bCs/>
                <w:noProof/>
                <w:szCs w:val="22"/>
              </w:rPr>
              <w:t>2</w:t>
            </w:r>
            <w:r w:rsidRPr="00603B0C">
              <w:rPr>
                <w:rFonts w:ascii="Aptos" w:hAnsi="Aptos"/>
                <w:b/>
                <w:bCs/>
                <w:szCs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CD541" w14:textId="77777777" w:rsidR="00784005" w:rsidRDefault="00784005">
      <w:pPr>
        <w:spacing w:line="240" w:lineRule="auto"/>
      </w:pPr>
      <w:r>
        <w:separator/>
      </w:r>
    </w:p>
  </w:footnote>
  <w:footnote w:type="continuationSeparator" w:id="0">
    <w:p w14:paraId="6879AB1B" w14:textId="77777777" w:rsidR="00784005" w:rsidRDefault="007840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3" w14:textId="77777777" w:rsidR="00234C8A" w:rsidRPr="00626196" w:rsidRDefault="00000000">
    <w:pPr>
      <w:rPr>
        <w:rFonts w:ascii="Aptos" w:eastAsia="Inter Medium" w:hAnsi="Aptos" w:cs="Inter Medium"/>
        <w:i/>
        <w:iCs/>
      </w:rPr>
    </w:pPr>
    <w:r>
      <w:rPr>
        <w:rFonts w:ascii="Aptos" w:eastAsia="Inter Medium" w:hAnsi="Aptos" w:cs="Inter Medium"/>
        <w:i/>
        <w:iCs/>
      </w:rPr>
      <w:pict w14:anchorId="1D2FCC7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margin-left:0;margin-top:0;width:487.25pt;height:174.6pt;rotation:315;z-index:-251658752;mso-position-horizontal:center;mso-position-horizontal-relative:margin;mso-position-vertical:center;mso-position-vertical-relative:margin" fillcolor="#e8eaed" stroked="f">
          <v:textpath style="font-family:&quot;&amp;quot&quot;;font-size:1pt;font-weight:bold" string="JPCHR"/>
          <w10:wrap anchorx="margin" anchory="margin"/>
        </v:shape>
      </w:pict>
    </w:r>
    <w:r w:rsidRPr="00626196">
      <w:rPr>
        <w:rFonts w:ascii="Aptos" w:eastAsia="Inter Medium" w:hAnsi="Aptos" w:cs="Inter Medium"/>
        <w:i/>
        <w:iCs/>
      </w:rPr>
      <w:t>JPCHR Manuscript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06F81"/>
    <w:multiLevelType w:val="multilevel"/>
    <w:tmpl w:val="EB8C1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1370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C8A"/>
    <w:rsid w:val="0007246D"/>
    <w:rsid w:val="00234C8A"/>
    <w:rsid w:val="003806AA"/>
    <w:rsid w:val="005E0A8C"/>
    <w:rsid w:val="00603B0C"/>
    <w:rsid w:val="00626196"/>
    <w:rsid w:val="00784005"/>
    <w:rsid w:val="007E2156"/>
    <w:rsid w:val="00865C6D"/>
    <w:rsid w:val="00DE3AF9"/>
    <w:rsid w:val="00E531A9"/>
    <w:rsid w:val="00ED2DE5"/>
    <w:rsid w:val="00F8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1589CC"/>
  <w15:docId w15:val="{2DC001A2-23C2-48A4-AD70-56FD291B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I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7D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26196"/>
    <w:pPr>
      <w:tabs>
        <w:tab w:val="center" w:pos="4513"/>
        <w:tab w:val="right" w:pos="9026"/>
      </w:tabs>
      <w:spacing w:line="240" w:lineRule="auto"/>
    </w:pPr>
    <w:rPr>
      <w:rFonts w:cs="Mangal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26196"/>
    <w:rPr>
      <w:rFonts w:cs="Mangal"/>
      <w:szCs w:val="20"/>
    </w:rPr>
  </w:style>
  <w:style w:type="paragraph" w:styleId="Footer">
    <w:name w:val="footer"/>
    <w:basedOn w:val="Normal"/>
    <w:link w:val="FooterChar"/>
    <w:uiPriority w:val="99"/>
    <w:unhideWhenUsed/>
    <w:rsid w:val="00626196"/>
    <w:pPr>
      <w:tabs>
        <w:tab w:val="center" w:pos="4513"/>
        <w:tab w:val="right" w:pos="9026"/>
      </w:tabs>
      <w:spacing w:line="240" w:lineRule="auto"/>
    </w:pPr>
    <w:rPr>
      <w:rFonts w:cs="Mangal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26196"/>
    <w:rPr>
      <w:rFonts w:cs="Mangal"/>
      <w:szCs w:val="20"/>
    </w:rPr>
  </w:style>
  <w:style w:type="table" w:styleId="TableGrid">
    <w:name w:val="Table Grid"/>
    <w:basedOn w:val="TableNormal"/>
    <w:uiPriority w:val="39"/>
    <w:rsid w:val="00F817DB"/>
    <w:pPr>
      <w:spacing w:line="240" w:lineRule="auto"/>
      <w:jc w:val="center"/>
    </w:pPr>
    <w:rPr>
      <w:rFonts w:ascii="Times New Roman" w:eastAsiaTheme="minorHAnsi" w:hAnsi="Times New Roman" w:cstheme="minorBidi"/>
      <w:kern w:val="2"/>
      <w:sz w:val="24"/>
      <w:lang w:val="en-IN"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rPr>
        <w:rFonts w:ascii="Times New Roman" w:hAnsi="Times New Roman"/>
        <w:b/>
        <w:sz w:val="24"/>
      </w:rPr>
    </w:tblStylePr>
    <w:tblStylePr w:type="firstCol">
      <w:rPr>
        <w:rFonts w:ascii="Times New Roman" w:hAnsi="Times New Roman"/>
        <w:b/>
        <w:sz w:val="24"/>
      </w:rPr>
    </w:tblStylePr>
  </w:style>
  <w:style w:type="character" w:styleId="Hyperlink">
    <w:name w:val="Hyperlink"/>
    <w:basedOn w:val="DefaultParagraphFont"/>
    <w:uiPriority w:val="99"/>
    <w:unhideWhenUsed/>
    <w:rsid w:val="00F817DB"/>
    <w:rPr>
      <w:color w:val="0000FF" w:themeColor="hyperlink"/>
      <w:u w:val="single"/>
    </w:rPr>
  </w:style>
  <w:style w:type="paragraph" w:customStyle="1" w:styleId="pf0">
    <w:name w:val="pf0"/>
    <w:basedOn w:val="Normal"/>
    <w:rsid w:val="00F81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/>
    </w:rPr>
  </w:style>
  <w:style w:type="character" w:customStyle="1" w:styleId="cf01">
    <w:name w:val="cf01"/>
    <w:basedOn w:val="DefaultParagraphFont"/>
    <w:rsid w:val="00F817DB"/>
    <w:rPr>
      <w:rFonts w:ascii="Segoe UI" w:hAnsi="Segoe UI" w:cs="Segoe UI" w:hint="default"/>
      <w:sz w:val="18"/>
      <w:szCs w:val="18"/>
    </w:rPr>
  </w:style>
  <w:style w:type="character" w:customStyle="1" w:styleId="cf21">
    <w:name w:val="cf21"/>
    <w:basedOn w:val="DefaultParagraphFont"/>
    <w:rsid w:val="00F817DB"/>
    <w:rPr>
      <w:rFonts w:ascii="Segoe UI" w:hAnsi="Segoe UI" w:cs="Segoe UI" w:hint="default"/>
      <w:b/>
      <w:bCs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531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mesh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ealthlinejournal.org/ojs/healthline/about/submission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who.int/news-room/fact-sheets/detail/obesity-and-overweigh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sl.mendeley.com/styles/610628321/JPC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Jaydeep Ghevariya</cp:lastModifiedBy>
  <cp:revision>8</cp:revision>
  <dcterms:created xsi:type="dcterms:W3CDTF">2026-09-18T15:59:00Z</dcterms:created>
  <dcterms:modified xsi:type="dcterms:W3CDTF">2026-09-18T16:31:00Z</dcterms:modified>
</cp:coreProperties>
</file>